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DED97" w14:textId="77777777" w:rsidR="00A03559" w:rsidRDefault="005B3895" w:rsidP="00A03559">
      <w:pPr>
        <w:jc w:val="center"/>
        <w:rPr>
          <w:color w:val="2520FF"/>
        </w:rPr>
      </w:pPr>
      <w:r>
        <w:rPr>
          <w:sz w:val="36"/>
          <w:szCs w:val="36"/>
        </w:rPr>
        <w:t>2018</w:t>
      </w:r>
      <w:r w:rsidR="00A03559" w:rsidRPr="00A03559">
        <w:rPr>
          <w:sz w:val="36"/>
          <w:szCs w:val="36"/>
        </w:rPr>
        <w:t xml:space="preserve"> PAPA</w:t>
      </w:r>
      <w:r w:rsidR="005B324F">
        <w:rPr>
          <w:color w:val="2520FF"/>
        </w:rPr>
        <w:t xml:space="preserve">       </w:t>
      </w:r>
      <w:hyperlink r:id="rId5" w:history="1">
        <w:r w:rsidR="005B324F">
          <w:rPr>
            <w:color w:val="100ABF"/>
          </w:rPr>
          <w:fldChar w:fldCharType="begin"/>
        </w:r>
        <w:r w:rsidR="005B324F">
          <w:rPr>
            <w:color w:val="100ABF"/>
          </w:rPr>
          <w:instrText xml:space="preserve"> INCLUDEPICTURE "http://www.papactivitypro.org/images/PPA%20Logo2x.jpg" \* MERGEFORMATINET </w:instrText>
        </w:r>
        <w:r w:rsidR="005B324F">
          <w:rPr>
            <w:color w:val="100ABF"/>
          </w:rPr>
          <w:fldChar w:fldCharType="separate"/>
        </w:r>
        <w:r w:rsidR="005B324F" w:rsidRPr="005B324F">
          <w:rPr>
            <w:color w:val="100ABF"/>
          </w:rPr>
          <w:pict w14:anchorId="4AB72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PA Logo" style="width:45pt;height:37.3pt" o:button="t">
              <v:imagedata r:id="rId6" r:href="rId7"/>
            </v:shape>
          </w:pict>
        </w:r>
        <w:r w:rsidR="005B324F">
          <w:rPr>
            <w:color w:val="100ABF"/>
          </w:rPr>
          <w:fldChar w:fldCharType="end"/>
        </w:r>
      </w:hyperlink>
      <w:r w:rsidR="00A03559">
        <w:rPr>
          <w:color w:val="2520FF"/>
        </w:rPr>
        <w:t xml:space="preserve">       </w:t>
      </w:r>
      <w:r w:rsidR="00A03559" w:rsidRPr="00A03559">
        <w:rPr>
          <w:sz w:val="36"/>
          <w:szCs w:val="36"/>
        </w:rPr>
        <w:t>CONFERENCE</w:t>
      </w:r>
    </w:p>
    <w:p w14:paraId="4AD07473" w14:textId="77777777" w:rsidR="00A03559" w:rsidRDefault="00590381" w:rsidP="00590381">
      <w:pPr>
        <w:ind w:left="2880" w:firstLine="720"/>
      </w:pPr>
      <w:r>
        <w:t xml:space="preserve">  </w:t>
      </w:r>
      <w:r w:rsidR="00B04E39">
        <w:t>Patricia Gallagher</w:t>
      </w:r>
    </w:p>
    <w:p w14:paraId="3A103B44" w14:textId="77777777" w:rsidR="00B04E39" w:rsidRDefault="00590381" w:rsidP="00590381">
      <w:pPr>
        <w:ind w:left="2880" w:firstLine="720"/>
      </w:pPr>
      <w:r>
        <w:t xml:space="preserve">     </w:t>
      </w:r>
      <w:r w:rsidR="00B04E39">
        <w:t xml:space="preserve">2960 </w:t>
      </w:r>
      <w:proofErr w:type="spellStart"/>
      <w:r w:rsidR="00B04E39">
        <w:t>Arlan</w:t>
      </w:r>
      <w:proofErr w:type="spellEnd"/>
      <w:r w:rsidR="00B04E39">
        <w:t xml:space="preserve"> St.</w:t>
      </w:r>
    </w:p>
    <w:p w14:paraId="1BBE713A" w14:textId="77777777" w:rsidR="00B04E39" w:rsidRDefault="00590381" w:rsidP="00590381">
      <w:pPr>
        <w:ind w:left="2880"/>
      </w:pPr>
      <w:r>
        <w:t xml:space="preserve">          </w:t>
      </w:r>
      <w:r w:rsidR="00B04E39">
        <w:t>Philadelphia, PA 19136</w:t>
      </w:r>
    </w:p>
    <w:p w14:paraId="740A8985" w14:textId="77777777" w:rsidR="00A03559" w:rsidRDefault="00A03559" w:rsidP="00A03559"/>
    <w:p w14:paraId="534AB025" w14:textId="77777777" w:rsidR="00CD6426" w:rsidRDefault="00CD6426" w:rsidP="00A03559"/>
    <w:p w14:paraId="73546CF4" w14:textId="77777777" w:rsidR="00301E4E" w:rsidRDefault="00301E4E" w:rsidP="00A03559"/>
    <w:p w14:paraId="08E4D3F7" w14:textId="77777777" w:rsidR="00A03559" w:rsidRDefault="00A03559" w:rsidP="005873A1">
      <w:pPr>
        <w:ind w:firstLine="720"/>
        <w:rPr>
          <w:sz w:val="22"/>
          <w:szCs w:val="22"/>
        </w:rPr>
      </w:pPr>
      <w:r w:rsidRPr="00A03559">
        <w:rPr>
          <w:sz w:val="22"/>
          <w:szCs w:val="22"/>
        </w:rPr>
        <w:t xml:space="preserve">The Pennsylvania Activity Professional Assoc. (PAPA) is hosting our </w:t>
      </w:r>
      <w:r w:rsidR="005B3895">
        <w:rPr>
          <w:b/>
          <w:sz w:val="22"/>
          <w:szCs w:val="22"/>
        </w:rPr>
        <w:t>2018</w:t>
      </w:r>
      <w:r w:rsidRPr="00A03559">
        <w:rPr>
          <w:b/>
          <w:sz w:val="22"/>
          <w:szCs w:val="22"/>
        </w:rPr>
        <w:t xml:space="preserve"> STATE </w:t>
      </w:r>
      <w:r>
        <w:rPr>
          <w:b/>
          <w:sz w:val="22"/>
          <w:szCs w:val="22"/>
        </w:rPr>
        <w:t>C</w:t>
      </w:r>
      <w:r w:rsidRPr="00A03559">
        <w:rPr>
          <w:b/>
          <w:sz w:val="22"/>
          <w:szCs w:val="22"/>
        </w:rPr>
        <w:t>ONFERENCE</w:t>
      </w:r>
      <w:r w:rsidRPr="00A03559">
        <w:rPr>
          <w:sz w:val="22"/>
          <w:szCs w:val="22"/>
        </w:rPr>
        <w:t xml:space="preserve"> on</w:t>
      </w:r>
      <w:r w:rsidR="007420A1">
        <w:rPr>
          <w:sz w:val="22"/>
          <w:szCs w:val="22"/>
        </w:rPr>
        <w:t xml:space="preserve"> Sunday October 7,8,9 &amp;10</w:t>
      </w:r>
      <w:bookmarkStart w:id="0" w:name="_GoBack"/>
      <w:bookmarkEnd w:id="0"/>
      <w:r w:rsidR="005B3895">
        <w:rPr>
          <w:sz w:val="22"/>
          <w:szCs w:val="22"/>
        </w:rPr>
        <w:t xml:space="preserve"> 2018</w:t>
      </w:r>
      <w:r w:rsidR="00590381">
        <w:rPr>
          <w:sz w:val="22"/>
          <w:szCs w:val="22"/>
        </w:rPr>
        <w:t xml:space="preserve"> </w:t>
      </w:r>
      <w:r>
        <w:rPr>
          <w:sz w:val="22"/>
          <w:szCs w:val="22"/>
        </w:rPr>
        <w:t>at The PENN STATER Conference Center Hotel in St</w:t>
      </w:r>
      <w:r w:rsidR="003531EB">
        <w:rPr>
          <w:sz w:val="22"/>
          <w:szCs w:val="22"/>
        </w:rPr>
        <w:t>ate College, PA.  The nearly 2</w:t>
      </w:r>
      <w:r w:rsidR="00590381">
        <w:rPr>
          <w:sz w:val="22"/>
          <w:szCs w:val="22"/>
        </w:rPr>
        <w:t>00</w:t>
      </w:r>
      <w:r>
        <w:rPr>
          <w:sz w:val="22"/>
          <w:szCs w:val="22"/>
        </w:rPr>
        <w:t xml:space="preserve"> Activity Directors certified in Pennsylvania will be invited to this Conference along with Activity Assistants and Administrators.</w:t>
      </w:r>
    </w:p>
    <w:p w14:paraId="4DA46001" w14:textId="77777777" w:rsidR="00A03559" w:rsidRDefault="00A03559" w:rsidP="00A03559">
      <w:pPr>
        <w:rPr>
          <w:sz w:val="22"/>
          <w:szCs w:val="22"/>
        </w:rPr>
      </w:pPr>
    </w:p>
    <w:p w14:paraId="3603E5D3" w14:textId="77777777" w:rsidR="00A03559" w:rsidRDefault="00A03559" w:rsidP="00A03559">
      <w:pPr>
        <w:rPr>
          <w:sz w:val="22"/>
          <w:szCs w:val="22"/>
        </w:rPr>
      </w:pPr>
      <w:r>
        <w:rPr>
          <w:sz w:val="22"/>
          <w:szCs w:val="22"/>
        </w:rPr>
        <w:t xml:space="preserve">     Vendors w</w:t>
      </w:r>
      <w:r w:rsidR="00D44C6C">
        <w:rPr>
          <w:sz w:val="22"/>
          <w:szCs w:val="22"/>
        </w:rPr>
        <w:t>ill be loca</w:t>
      </w:r>
      <w:r w:rsidR="005873A1">
        <w:rPr>
          <w:sz w:val="22"/>
          <w:szCs w:val="22"/>
        </w:rPr>
        <w:t xml:space="preserve">ted in the Main Hall Area. </w:t>
      </w:r>
      <w:r w:rsidR="00D44C6C">
        <w:rPr>
          <w:sz w:val="22"/>
          <w:szCs w:val="22"/>
        </w:rPr>
        <w:t xml:space="preserve"> Continental Breakfast is provided outside the Main Hall each morning.</w:t>
      </w:r>
      <w:r>
        <w:rPr>
          <w:sz w:val="22"/>
          <w:szCs w:val="22"/>
        </w:rPr>
        <w:t xml:space="preserve"> Lunches</w:t>
      </w:r>
      <w:r w:rsidR="00D44C6C">
        <w:rPr>
          <w:sz w:val="22"/>
          <w:szCs w:val="22"/>
        </w:rPr>
        <w:t xml:space="preserve"> this year will be in the hotel</w:t>
      </w:r>
      <w:r>
        <w:rPr>
          <w:sz w:val="22"/>
          <w:szCs w:val="22"/>
        </w:rPr>
        <w:t xml:space="preserve"> resta</w:t>
      </w:r>
      <w:r w:rsidR="00D44C6C">
        <w:rPr>
          <w:sz w:val="22"/>
          <w:szCs w:val="22"/>
        </w:rPr>
        <w:t xml:space="preserve">urant. </w:t>
      </w:r>
      <w:r>
        <w:rPr>
          <w:sz w:val="22"/>
          <w:szCs w:val="22"/>
        </w:rPr>
        <w:t xml:space="preserve"> You may set up </w:t>
      </w:r>
      <w:r w:rsidR="002324BF">
        <w:rPr>
          <w:sz w:val="22"/>
          <w:szCs w:val="22"/>
        </w:rPr>
        <w:t>on</w:t>
      </w:r>
      <w:r w:rsidR="00B80587">
        <w:rPr>
          <w:sz w:val="22"/>
          <w:szCs w:val="22"/>
        </w:rPr>
        <w:t xml:space="preserve"> Sunday evening if you wish or early Monday and leave at the end of the afternoon on Tuesday</w:t>
      </w:r>
      <w:r w:rsidR="00355473">
        <w:rPr>
          <w:sz w:val="22"/>
          <w:szCs w:val="22"/>
        </w:rPr>
        <w:t>.  A special (for credit) vendor session is planned for Mo</w:t>
      </w:r>
      <w:r w:rsidR="005873A1">
        <w:rPr>
          <w:sz w:val="22"/>
          <w:szCs w:val="22"/>
        </w:rPr>
        <w:t>nday afternoon from 4pm-5pm</w:t>
      </w:r>
      <w:r w:rsidR="00D44C6C">
        <w:rPr>
          <w:sz w:val="22"/>
          <w:szCs w:val="22"/>
        </w:rPr>
        <w:t xml:space="preserve"> PM. E</w:t>
      </w:r>
      <w:r w:rsidR="00355473">
        <w:rPr>
          <w:sz w:val="22"/>
          <w:szCs w:val="22"/>
        </w:rPr>
        <w:t>ach vendor can give a short presenta</w:t>
      </w:r>
      <w:r w:rsidR="00D44C6C">
        <w:rPr>
          <w:sz w:val="22"/>
          <w:szCs w:val="22"/>
        </w:rPr>
        <w:t xml:space="preserve">tion introducing themselves </w:t>
      </w:r>
      <w:r w:rsidR="00355473">
        <w:rPr>
          <w:sz w:val="22"/>
          <w:szCs w:val="22"/>
        </w:rPr>
        <w:t>and featuring a new or special product.  There will be a prize drawing for conference participants provided by PAPA based on their visiting each and every vendor’s display to obtain entry tickets.  Each vendor should also provide at least one door prize worth approximately $25.00.  Additional door prizes are always welcome.  Following are ways that your organization/company can participate:</w:t>
      </w:r>
    </w:p>
    <w:p w14:paraId="4E9492DD" w14:textId="77777777" w:rsidR="00355473" w:rsidRDefault="00355473" w:rsidP="00A03559">
      <w:pPr>
        <w:rPr>
          <w:sz w:val="22"/>
          <w:szCs w:val="22"/>
        </w:rPr>
      </w:pPr>
    </w:p>
    <w:p w14:paraId="34D2FF81" w14:textId="77777777" w:rsidR="00355473" w:rsidRDefault="00355473" w:rsidP="00355473">
      <w:pPr>
        <w:jc w:val="center"/>
      </w:pPr>
      <w:r>
        <w:rPr>
          <w:b/>
          <w:u w:val="single"/>
        </w:rPr>
        <w:t>VENDOR SPACE</w:t>
      </w:r>
    </w:p>
    <w:p w14:paraId="1DA0BBD3" w14:textId="77777777" w:rsidR="00355473" w:rsidRPr="00301E4E" w:rsidRDefault="00355473" w:rsidP="00355473">
      <w:pPr>
        <w:rPr>
          <w:sz w:val="22"/>
          <w:szCs w:val="22"/>
        </w:rPr>
      </w:pPr>
      <w:r w:rsidRPr="00301E4E">
        <w:rPr>
          <w:sz w:val="22"/>
          <w:szCs w:val="22"/>
        </w:rPr>
        <w:t>*$130.00 per Skirted Table or Display (table sized)/$175.00 for Two/ A</w:t>
      </w:r>
      <w:r w:rsidR="00B04E39">
        <w:rPr>
          <w:sz w:val="22"/>
          <w:szCs w:val="22"/>
        </w:rPr>
        <w:t>dd $35 for electric (Contact Patty</w:t>
      </w:r>
      <w:r w:rsidR="00301E4E">
        <w:rPr>
          <w:sz w:val="22"/>
          <w:szCs w:val="22"/>
        </w:rPr>
        <w:t xml:space="preserve"> for</w:t>
      </w:r>
      <w:r w:rsidRPr="00301E4E">
        <w:rPr>
          <w:sz w:val="22"/>
          <w:szCs w:val="22"/>
        </w:rPr>
        <w:t xml:space="preserve">      </w:t>
      </w:r>
    </w:p>
    <w:p w14:paraId="3A525DD4" w14:textId="77777777" w:rsidR="00355473" w:rsidRPr="00301E4E" w:rsidRDefault="00C239A2" w:rsidP="00355473">
      <w:pPr>
        <w:jc w:val="center"/>
        <w:rPr>
          <w:sz w:val="22"/>
          <w:szCs w:val="22"/>
        </w:rPr>
      </w:pPr>
      <w:r>
        <w:rPr>
          <w:sz w:val="22"/>
          <w:szCs w:val="22"/>
        </w:rPr>
        <w:t>c</w:t>
      </w:r>
      <w:r w:rsidR="00355473" w:rsidRPr="00301E4E">
        <w:rPr>
          <w:sz w:val="22"/>
          <w:szCs w:val="22"/>
        </w:rPr>
        <w:t>ost</w:t>
      </w:r>
      <w:r w:rsidR="00301E4E">
        <w:rPr>
          <w:sz w:val="22"/>
          <w:szCs w:val="22"/>
        </w:rPr>
        <w:t xml:space="preserve"> if more tables are needed</w:t>
      </w:r>
      <w:r w:rsidR="00355473" w:rsidRPr="00301E4E">
        <w:rPr>
          <w:sz w:val="22"/>
          <w:szCs w:val="22"/>
        </w:rPr>
        <w:t>) (includes Lunch on 2</w:t>
      </w:r>
      <w:r w:rsidR="00B04E39">
        <w:rPr>
          <w:sz w:val="22"/>
          <w:szCs w:val="22"/>
        </w:rPr>
        <w:t xml:space="preserve"> days for one person-contact Patty</w:t>
      </w:r>
      <w:r w:rsidR="00355473" w:rsidRPr="00301E4E">
        <w:rPr>
          <w:sz w:val="22"/>
          <w:szCs w:val="22"/>
        </w:rPr>
        <w:t xml:space="preserve"> </w:t>
      </w:r>
      <w:r w:rsidR="00301E4E">
        <w:rPr>
          <w:sz w:val="22"/>
          <w:szCs w:val="22"/>
        </w:rPr>
        <w:t>for</w:t>
      </w:r>
      <w:r w:rsidR="00355473" w:rsidRPr="00301E4E">
        <w:rPr>
          <w:sz w:val="22"/>
          <w:szCs w:val="22"/>
        </w:rPr>
        <w:t xml:space="preserve"> additional </w:t>
      </w:r>
      <w:r w:rsidR="00301E4E">
        <w:rPr>
          <w:sz w:val="22"/>
          <w:szCs w:val="22"/>
        </w:rPr>
        <w:t xml:space="preserve">lunches) </w:t>
      </w:r>
    </w:p>
    <w:p w14:paraId="04E64F22" w14:textId="77777777" w:rsidR="00355473" w:rsidRPr="00301E4E" w:rsidRDefault="00355473" w:rsidP="00355473">
      <w:pPr>
        <w:rPr>
          <w:sz w:val="22"/>
          <w:szCs w:val="22"/>
        </w:rPr>
      </w:pPr>
      <w:r w:rsidRPr="00301E4E">
        <w:rPr>
          <w:sz w:val="22"/>
          <w:szCs w:val="22"/>
        </w:rPr>
        <w:tab/>
      </w:r>
      <w:r w:rsidRPr="00301E4E">
        <w:rPr>
          <w:sz w:val="22"/>
          <w:szCs w:val="22"/>
        </w:rPr>
        <w:tab/>
      </w:r>
      <w:r w:rsidRPr="00301E4E">
        <w:rPr>
          <w:sz w:val="22"/>
          <w:szCs w:val="22"/>
        </w:rPr>
        <w:tab/>
      </w:r>
      <w:r w:rsidRPr="00301E4E">
        <w:rPr>
          <w:sz w:val="22"/>
          <w:szCs w:val="22"/>
        </w:rPr>
        <w:tab/>
        <w:t xml:space="preserve">   *1/4 Page Ad in Conference Booklet</w:t>
      </w:r>
    </w:p>
    <w:p w14:paraId="127678E9" w14:textId="77777777" w:rsidR="00355473" w:rsidRPr="00301E4E" w:rsidRDefault="00355473" w:rsidP="00355473">
      <w:pPr>
        <w:rPr>
          <w:sz w:val="22"/>
          <w:szCs w:val="22"/>
        </w:rPr>
      </w:pPr>
      <w:r w:rsidRPr="00301E4E">
        <w:rPr>
          <w:sz w:val="22"/>
          <w:szCs w:val="22"/>
        </w:rPr>
        <w:tab/>
        <w:t>*Participation in the “Vendor Prize Drawing” to encourage participants to visit each vendor.</w:t>
      </w:r>
    </w:p>
    <w:p w14:paraId="660946E7" w14:textId="77777777" w:rsidR="00355473" w:rsidRPr="00301E4E" w:rsidRDefault="005B3895" w:rsidP="00355473">
      <w:pPr>
        <w:rPr>
          <w:sz w:val="22"/>
          <w:szCs w:val="22"/>
        </w:rPr>
      </w:pPr>
      <w:r>
        <w:rPr>
          <w:sz w:val="22"/>
          <w:szCs w:val="22"/>
        </w:rPr>
        <w:tab/>
      </w:r>
      <w:r>
        <w:rPr>
          <w:sz w:val="22"/>
          <w:szCs w:val="22"/>
        </w:rPr>
        <w:tab/>
        <w:t>*2018</w:t>
      </w:r>
      <w:r w:rsidR="00355473" w:rsidRPr="00301E4E">
        <w:rPr>
          <w:sz w:val="22"/>
          <w:szCs w:val="22"/>
        </w:rPr>
        <w:t xml:space="preserve"> Vendors will be listed on PAPA Website with a link to your website.</w:t>
      </w:r>
    </w:p>
    <w:p w14:paraId="0CF1F7F8" w14:textId="77777777" w:rsidR="00355473" w:rsidRPr="00301E4E" w:rsidRDefault="00355473" w:rsidP="00355473">
      <w:pPr>
        <w:rPr>
          <w:sz w:val="22"/>
          <w:szCs w:val="22"/>
        </w:rPr>
      </w:pPr>
    </w:p>
    <w:p w14:paraId="39C295B9" w14:textId="77777777" w:rsidR="00355473" w:rsidRPr="00301E4E" w:rsidRDefault="00355473" w:rsidP="00355473">
      <w:pPr>
        <w:jc w:val="center"/>
        <w:rPr>
          <w:sz w:val="22"/>
          <w:szCs w:val="22"/>
        </w:rPr>
      </w:pPr>
      <w:r w:rsidRPr="00301E4E">
        <w:rPr>
          <w:b/>
          <w:sz w:val="22"/>
          <w:szCs w:val="22"/>
          <w:u w:val="single"/>
        </w:rPr>
        <w:t>CATALOGS, BROCHURES, SAMPLES IN GIVE-A-WAY BAGS AT REGISTRATION</w:t>
      </w:r>
    </w:p>
    <w:p w14:paraId="78F6AF9F" w14:textId="77777777" w:rsidR="00355473" w:rsidRPr="00301E4E" w:rsidRDefault="00355473" w:rsidP="00355473">
      <w:pPr>
        <w:rPr>
          <w:sz w:val="22"/>
          <w:szCs w:val="22"/>
        </w:rPr>
      </w:pPr>
      <w:r w:rsidRPr="00301E4E">
        <w:rPr>
          <w:sz w:val="22"/>
          <w:szCs w:val="22"/>
        </w:rPr>
        <w:tab/>
      </w:r>
      <w:r w:rsidRPr="00301E4E">
        <w:rPr>
          <w:sz w:val="22"/>
          <w:szCs w:val="22"/>
        </w:rPr>
        <w:tab/>
        <w:t>*$50.00 handling</w:t>
      </w:r>
      <w:r w:rsidR="00C239A2">
        <w:rPr>
          <w:sz w:val="22"/>
          <w:szCs w:val="22"/>
        </w:rPr>
        <w:t xml:space="preserve"> fee</w:t>
      </w:r>
      <w:r w:rsidRPr="00301E4E">
        <w:rPr>
          <w:sz w:val="22"/>
          <w:szCs w:val="22"/>
        </w:rPr>
        <w:t xml:space="preserve"> to place your items in all Conf. Participants Registration Bags</w:t>
      </w:r>
      <w:r w:rsidR="003D034E">
        <w:rPr>
          <w:sz w:val="22"/>
          <w:szCs w:val="22"/>
        </w:rPr>
        <w:t>.</w:t>
      </w:r>
    </w:p>
    <w:p w14:paraId="2ABC69AA" w14:textId="77777777" w:rsidR="00355473" w:rsidRPr="00301E4E" w:rsidRDefault="00355473" w:rsidP="00355473">
      <w:pPr>
        <w:rPr>
          <w:b/>
          <w:sz w:val="22"/>
          <w:szCs w:val="22"/>
        </w:rPr>
      </w:pPr>
      <w:r w:rsidRPr="00301E4E">
        <w:rPr>
          <w:sz w:val="22"/>
          <w:szCs w:val="22"/>
        </w:rPr>
        <w:t xml:space="preserve">   *NOTE:   </w:t>
      </w:r>
      <w:r w:rsidR="00C239A2" w:rsidRPr="00C239A2">
        <w:rPr>
          <w:b/>
          <w:sz w:val="28"/>
          <w:szCs w:val="28"/>
          <w:u w:val="single"/>
        </w:rPr>
        <w:t>DO</w:t>
      </w:r>
      <w:r w:rsidRPr="00C239A2">
        <w:rPr>
          <w:sz w:val="28"/>
          <w:szCs w:val="28"/>
          <w:u w:val="single"/>
        </w:rPr>
        <w:t xml:space="preserve"> </w:t>
      </w:r>
      <w:r w:rsidRPr="00C239A2">
        <w:rPr>
          <w:b/>
          <w:sz w:val="28"/>
          <w:szCs w:val="28"/>
          <w:u w:val="single"/>
        </w:rPr>
        <w:t>NOT</w:t>
      </w:r>
      <w:r w:rsidRPr="00301E4E">
        <w:rPr>
          <w:sz w:val="22"/>
          <w:szCs w:val="22"/>
        </w:rPr>
        <w:t xml:space="preserve"> send catalogs, brochures, samples, displays to my home.  </w:t>
      </w:r>
      <w:r w:rsidRPr="00301E4E">
        <w:rPr>
          <w:b/>
          <w:sz w:val="22"/>
          <w:szCs w:val="22"/>
        </w:rPr>
        <w:t>These are to be shipped directly</w:t>
      </w:r>
      <w:r w:rsidR="00C239A2">
        <w:rPr>
          <w:b/>
          <w:sz w:val="22"/>
          <w:szCs w:val="22"/>
        </w:rPr>
        <w:t xml:space="preserve"> </w:t>
      </w:r>
      <w:r w:rsidRPr="00301E4E">
        <w:rPr>
          <w:b/>
          <w:sz w:val="22"/>
          <w:szCs w:val="22"/>
        </w:rPr>
        <w:t>to the Conference Center as per instructions in your confirmation letter!</w:t>
      </w:r>
      <w:r w:rsidR="005873A1">
        <w:rPr>
          <w:b/>
          <w:sz w:val="22"/>
          <w:szCs w:val="22"/>
        </w:rPr>
        <w:t xml:space="preserve"> (More information to follow.)</w:t>
      </w:r>
    </w:p>
    <w:p w14:paraId="192E5ED3" w14:textId="77777777" w:rsidR="00355473" w:rsidRPr="00301E4E" w:rsidRDefault="005873A1" w:rsidP="005873A1">
      <w:pPr>
        <w:ind w:left="3600"/>
        <w:rPr>
          <w:sz w:val="22"/>
          <w:szCs w:val="22"/>
        </w:rPr>
      </w:pPr>
      <w:r>
        <w:rPr>
          <w:b/>
          <w:sz w:val="22"/>
          <w:szCs w:val="22"/>
        </w:rPr>
        <w:t xml:space="preserve">      </w:t>
      </w:r>
      <w:r w:rsidR="00355473" w:rsidRPr="00301E4E">
        <w:rPr>
          <w:b/>
          <w:sz w:val="22"/>
          <w:szCs w:val="22"/>
          <w:u w:val="single"/>
        </w:rPr>
        <w:t>DOOR PRIZE DONATIONS</w:t>
      </w:r>
    </w:p>
    <w:p w14:paraId="22F883BE" w14:textId="77777777" w:rsidR="00355473" w:rsidRPr="00301E4E" w:rsidRDefault="00355473" w:rsidP="00355473">
      <w:pPr>
        <w:rPr>
          <w:b/>
          <w:sz w:val="22"/>
          <w:szCs w:val="22"/>
          <w:u w:val="single"/>
        </w:rPr>
      </w:pPr>
      <w:r w:rsidRPr="00301E4E">
        <w:rPr>
          <w:sz w:val="22"/>
          <w:szCs w:val="22"/>
        </w:rPr>
        <w:t xml:space="preserve">                                                </w:t>
      </w:r>
      <w:r w:rsidRPr="00301E4E">
        <w:rPr>
          <w:b/>
          <w:sz w:val="22"/>
          <w:szCs w:val="22"/>
          <w:u w:val="single"/>
        </w:rPr>
        <w:t>PLACE A LARGE AD IN CONFERENCE PR</w:t>
      </w:r>
      <w:r w:rsidR="00C239A2">
        <w:rPr>
          <w:b/>
          <w:sz w:val="22"/>
          <w:szCs w:val="22"/>
          <w:u w:val="single"/>
        </w:rPr>
        <w:t>O</w:t>
      </w:r>
      <w:r w:rsidRPr="00301E4E">
        <w:rPr>
          <w:b/>
          <w:sz w:val="22"/>
          <w:szCs w:val="22"/>
          <w:u w:val="single"/>
        </w:rPr>
        <w:t>G</w:t>
      </w:r>
      <w:r w:rsidR="00C239A2">
        <w:rPr>
          <w:b/>
          <w:sz w:val="22"/>
          <w:szCs w:val="22"/>
          <w:u w:val="single"/>
        </w:rPr>
        <w:t>RAM</w:t>
      </w:r>
    </w:p>
    <w:p w14:paraId="32E2E79E" w14:textId="77777777" w:rsidR="00355473" w:rsidRPr="00301E4E" w:rsidRDefault="00355473" w:rsidP="00355473">
      <w:pPr>
        <w:rPr>
          <w:sz w:val="22"/>
          <w:szCs w:val="22"/>
          <w:u w:val="single"/>
        </w:rPr>
      </w:pPr>
    </w:p>
    <w:p w14:paraId="45DC58D6" w14:textId="77777777" w:rsidR="00355473" w:rsidRDefault="00355473" w:rsidP="00355473">
      <w:pPr>
        <w:rPr>
          <w:sz w:val="22"/>
          <w:szCs w:val="22"/>
        </w:rPr>
      </w:pPr>
      <w:r w:rsidRPr="00301E4E">
        <w:rPr>
          <w:sz w:val="22"/>
          <w:szCs w:val="22"/>
        </w:rPr>
        <w:t xml:space="preserve">We invite you to take advantage of this </w:t>
      </w:r>
      <w:r w:rsidRPr="00301E4E">
        <w:rPr>
          <w:b/>
          <w:sz w:val="22"/>
          <w:szCs w:val="22"/>
        </w:rPr>
        <w:t>MARKETING OPPORTUNITY</w:t>
      </w:r>
      <w:r w:rsidRPr="00301E4E">
        <w:rPr>
          <w:sz w:val="22"/>
          <w:szCs w:val="22"/>
        </w:rPr>
        <w:t xml:space="preserve"> as one of our 201</w:t>
      </w:r>
      <w:r w:rsidR="005B3895">
        <w:rPr>
          <w:sz w:val="22"/>
          <w:szCs w:val="22"/>
        </w:rPr>
        <w:t>8</w:t>
      </w:r>
      <w:r w:rsidRPr="00301E4E">
        <w:rPr>
          <w:sz w:val="22"/>
          <w:szCs w:val="22"/>
        </w:rPr>
        <w:t xml:space="preserve"> Vendors.  Please complete the enclosed fo</w:t>
      </w:r>
      <w:r w:rsidR="00B04E39">
        <w:rPr>
          <w:sz w:val="22"/>
          <w:szCs w:val="22"/>
        </w:rPr>
        <w:t>rm and return to me, Patricia Gallagher, Vendor Coordinator at 2960 Arlan St., Philadelphia, PA 19136</w:t>
      </w:r>
      <w:r w:rsidRPr="00301E4E">
        <w:rPr>
          <w:sz w:val="22"/>
          <w:szCs w:val="22"/>
        </w:rPr>
        <w:t xml:space="preserve">.  </w:t>
      </w:r>
      <w:r w:rsidRPr="00CA5397">
        <w:rPr>
          <w:b/>
          <w:sz w:val="22"/>
          <w:szCs w:val="22"/>
          <w:u w:val="single"/>
        </w:rPr>
        <w:t>Make your check out to “PAPA.”</w:t>
      </w:r>
      <w:r w:rsidRPr="00301E4E">
        <w:rPr>
          <w:sz w:val="22"/>
          <w:szCs w:val="22"/>
        </w:rPr>
        <w:t xml:space="preserve">  </w:t>
      </w:r>
    </w:p>
    <w:p w14:paraId="3148EBAD" w14:textId="77777777" w:rsidR="005B3895" w:rsidRPr="00301E4E" w:rsidRDefault="005B3895" w:rsidP="00355473">
      <w:pPr>
        <w:rPr>
          <w:sz w:val="22"/>
          <w:szCs w:val="22"/>
        </w:rPr>
      </w:pPr>
    </w:p>
    <w:p w14:paraId="55860ED5" w14:textId="77777777" w:rsidR="00355473" w:rsidRPr="00301E4E" w:rsidRDefault="005B3895" w:rsidP="00355473">
      <w:pPr>
        <w:rPr>
          <w:sz w:val="22"/>
          <w:szCs w:val="22"/>
        </w:rPr>
      </w:pPr>
      <w:r>
        <w:rPr>
          <w:sz w:val="22"/>
          <w:szCs w:val="22"/>
        </w:rPr>
        <w:t>Sincerely</w:t>
      </w:r>
      <w:r w:rsidR="00355473" w:rsidRPr="00301E4E">
        <w:rPr>
          <w:sz w:val="22"/>
          <w:szCs w:val="22"/>
        </w:rPr>
        <w:t>,</w:t>
      </w:r>
    </w:p>
    <w:p w14:paraId="12F3EA0F" w14:textId="77777777" w:rsidR="00355473" w:rsidRPr="00301E4E" w:rsidRDefault="00355473" w:rsidP="00355473">
      <w:pPr>
        <w:rPr>
          <w:sz w:val="22"/>
          <w:szCs w:val="22"/>
        </w:rPr>
      </w:pPr>
    </w:p>
    <w:p w14:paraId="3266EB69" w14:textId="77777777" w:rsidR="005873A1" w:rsidRDefault="00B04E39" w:rsidP="00355473">
      <w:pPr>
        <w:rPr>
          <w:sz w:val="22"/>
          <w:szCs w:val="22"/>
        </w:rPr>
      </w:pPr>
      <w:r>
        <w:rPr>
          <w:sz w:val="22"/>
          <w:szCs w:val="22"/>
        </w:rPr>
        <w:t>Patricia Gallagher,</w:t>
      </w:r>
      <w:r w:rsidR="00E04C73">
        <w:rPr>
          <w:sz w:val="22"/>
          <w:szCs w:val="22"/>
        </w:rPr>
        <w:t xml:space="preserve"> </w:t>
      </w:r>
      <w:r>
        <w:rPr>
          <w:sz w:val="22"/>
          <w:szCs w:val="22"/>
        </w:rPr>
        <w:t>ADC</w:t>
      </w:r>
    </w:p>
    <w:p w14:paraId="3161EA32" w14:textId="77777777" w:rsidR="00B04E39" w:rsidRDefault="005873A1" w:rsidP="00355473">
      <w:pPr>
        <w:rPr>
          <w:sz w:val="22"/>
          <w:szCs w:val="22"/>
        </w:rPr>
      </w:pPr>
      <w:r>
        <w:rPr>
          <w:sz w:val="22"/>
          <w:szCs w:val="22"/>
        </w:rPr>
        <w:t>PAPA Vendor Chairperson</w:t>
      </w:r>
    </w:p>
    <w:p w14:paraId="14624BD8" w14:textId="77777777" w:rsidR="00B04E39" w:rsidRDefault="00B04E39" w:rsidP="00355473">
      <w:pPr>
        <w:rPr>
          <w:sz w:val="22"/>
          <w:szCs w:val="22"/>
        </w:rPr>
      </w:pPr>
      <w:r>
        <w:rPr>
          <w:sz w:val="22"/>
          <w:szCs w:val="22"/>
        </w:rPr>
        <w:t xml:space="preserve">2960 Arlan St. </w:t>
      </w:r>
    </w:p>
    <w:p w14:paraId="1A04627B" w14:textId="77777777" w:rsidR="00B04E39" w:rsidRDefault="00B04E39" w:rsidP="00355473">
      <w:pPr>
        <w:rPr>
          <w:sz w:val="22"/>
          <w:szCs w:val="22"/>
        </w:rPr>
      </w:pPr>
      <w:r>
        <w:rPr>
          <w:sz w:val="22"/>
          <w:szCs w:val="22"/>
        </w:rPr>
        <w:t>Philadelphia, PA 19136</w:t>
      </w:r>
    </w:p>
    <w:p w14:paraId="3542C753" w14:textId="77777777" w:rsidR="00B04E39" w:rsidRDefault="00B3521A" w:rsidP="00355473">
      <w:pPr>
        <w:rPr>
          <w:sz w:val="22"/>
          <w:szCs w:val="22"/>
        </w:rPr>
      </w:pPr>
      <w:r>
        <w:rPr>
          <w:sz w:val="22"/>
          <w:szCs w:val="22"/>
        </w:rPr>
        <w:t>(267</w:t>
      </w:r>
      <w:r w:rsidR="00B04E39">
        <w:rPr>
          <w:sz w:val="22"/>
          <w:szCs w:val="22"/>
        </w:rPr>
        <w:t>) 255-0106</w:t>
      </w:r>
    </w:p>
    <w:p w14:paraId="5DE58F4C" w14:textId="77777777" w:rsidR="00D44C6C" w:rsidRPr="00B04E39" w:rsidRDefault="00590381" w:rsidP="00355473">
      <w:pPr>
        <w:rPr>
          <w:sz w:val="22"/>
          <w:szCs w:val="22"/>
        </w:rPr>
      </w:pPr>
      <w:r>
        <w:rPr>
          <w:sz w:val="22"/>
          <w:szCs w:val="22"/>
        </w:rPr>
        <w:t>pattyg421@gmail.com</w:t>
      </w:r>
    </w:p>
    <w:sectPr w:rsidR="00D44C6C" w:rsidRPr="00B04E39" w:rsidSect="00301E4E">
      <w:pgSz w:w="12240" w:h="15840"/>
      <w:pgMar w:top="1152" w:right="1152"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04AE6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B324F"/>
    <w:rsid w:val="00001CDA"/>
    <w:rsid w:val="00146062"/>
    <w:rsid w:val="002324BF"/>
    <w:rsid w:val="00301E4E"/>
    <w:rsid w:val="00346458"/>
    <w:rsid w:val="003531EB"/>
    <w:rsid w:val="00355473"/>
    <w:rsid w:val="003D034E"/>
    <w:rsid w:val="00413CE8"/>
    <w:rsid w:val="00424F0F"/>
    <w:rsid w:val="00487419"/>
    <w:rsid w:val="005873A1"/>
    <w:rsid w:val="00590381"/>
    <w:rsid w:val="005B324F"/>
    <w:rsid w:val="005B3895"/>
    <w:rsid w:val="007420A1"/>
    <w:rsid w:val="00972200"/>
    <w:rsid w:val="0099338F"/>
    <w:rsid w:val="00A03559"/>
    <w:rsid w:val="00B04E39"/>
    <w:rsid w:val="00B3521A"/>
    <w:rsid w:val="00B80587"/>
    <w:rsid w:val="00BE0BEF"/>
    <w:rsid w:val="00C239A2"/>
    <w:rsid w:val="00CA5397"/>
    <w:rsid w:val="00CD6426"/>
    <w:rsid w:val="00CE5F45"/>
    <w:rsid w:val="00D44C6C"/>
    <w:rsid w:val="00E04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534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55473"/>
    <w:rPr>
      <w:color w:val="0000FF"/>
      <w:u w:val="single"/>
    </w:rPr>
  </w:style>
  <w:style w:type="paragraph" w:styleId="BalloonText">
    <w:name w:val="Balloon Text"/>
    <w:basedOn w:val="Normal"/>
    <w:semiHidden/>
    <w:rsid w:val="002324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papactivitypro.org/index.html" TargetMode="External"/><Relationship Id="rId6" Type="http://schemas.openxmlformats.org/officeDocument/2006/relationships/image" Target="media/image1.jpeg"/><Relationship Id="rId7" Type="http://schemas.openxmlformats.org/officeDocument/2006/relationships/image" Target="http://www.papactivitypro.org/images/PPA%20Logo2x.jp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411</Words>
  <Characters>2349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2755</CharactersWithSpaces>
  <SharedDoc>false</SharedDoc>
  <HLinks>
    <vt:vector size="12" baseType="variant">
      <vt:variant>
        <vt:i4>852033</vt:i4>
      </vt:variant>
      <vt:variant>
        <vt:i4>0</vt:i4>
      </vt:variant>
      <vt:variant>
        <vt:i4>0</vt:i4>
      </vt:variant>
      <vt:variant>
        <vt:i4>5</vt:i4>
      </vt:variant>
      <vt:variant>
        <vt:lpwstr>http://www.papactivitypro.org/index.html</vt:lpwstr>
      </vt:variant>
      <vt:variant>
        <vt:lpwstr/>
      </vt:variant>
      <vt:variant>
        <vt:i4>1900570</vt:i4>
      </vt:variant>
      <vt:variant>
        <vt:i4>2213</vt:i4>
      </vt:variant>
      <vt:variant>
        <vt:i4>1025</vt:i4>
      </vt:variant>
      <vt:variant>
        <vt:i4>1</vt:i4>
      </vt:variant>
      <vt:variant>
        <vt:lpwstr>PPA%20Logo2x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Tom and Mary Ann Hudson</dc:creator>
  <cp:keywords/>
  <dc:description/>
  <cp:lastModifiedBy>Microsoft Office User</cp:lastModifiedBy>
  <cp:revision>2</cp:revision>
  <cp:lastPrinted>2018-04-19T01:36:00Z</cp:lastPrinted>
  <dcterms:created xsi:type="dcterms:W3CDTF">2018-05-09T01:28:00Z</dcterms:created>
  <dcterms:modified xsi:type="dcterms:W3CDTF">2018-05-09T01:28:00Z</dcterms:modified>
</cp:coreProperties>
</file>